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72" w14:textId="13D28FC7" w:rsidR="00C34954" w:rsidRPr="00DB22A6" w:rsidRDefault="00C34954" w:rsidP="00C34954">
      <w:pPr>
        <w:rPr>
          <w:sz w:val="18"/>
          <w:szCs w:val="18"/>
        </w:rPr>
      </w:pPr>
      <w:r w:rsidRPr="00DB22A6">
        <w:rPr>
          <w:sz w:val="18"/>
          <w:szCs w:val="18"/>
        </w:rPr>
        <w:t>Official proceedings of Platte Center Board of Trustees</w:t>
      </w:r>
      <w:r w:rsidR="00292C95">
        <w:rPr>
          <w:sz w:val="18"/>
          <w:szCs w:val="18"/>
        </w:rPr>
        <w:t xml:space="preserve"> </w:t>
      </w:r>
      <w:r w:rsidR="00F930C1">
        <w:rPr>
          <w:sz w:val="18"/>
          <w:szCs w:val="18"/>
        </w:rPr>
        <w:t>–</w:t>
      </w:r>
      <w:r w:rsidRPr="00DB22A6">
        <w:rPr>
          <w:sz w:val="18"/>
          <w:szCs w:val="18"/>
        </w:rPr>
        <w:t xml:space="preserve"> </w:t>
      </w:r>
      <w:r w:rsidR="00691F8D">
        <w:rPr>
          <w:sz w:val="18"/>
          <w:szCs w:val="18"/>
        </w:rPr>
        <w:t>December</w:t>
      </w:r>
      <w:r w:rsidR="0054400E">
        <w:rPr>
          <w:sz w:val="18"/>
          <w:szCs w:val="18"/>
        </w:rPr>
        <w:t xml:space="preserve"> </w:t>
      </w:r>
      <w:r w:rsidR="00691F8D">
        <w:rPr>
          <w:sz w:val="18"/>
          <w:szCs w:val="18"/>
        </w:rPr>
        <w:t>10</w:t>
      </w:r>
      <w:r w:rsidR="0054400E">
        <w:rPr>
          <w:sz w:val="18"/>
          <w:szCs w:val="18"/>
        </w:rPr>
        <w:t>th</w:t>
      </w:r>
      <w:r w:rsidR="007B685F">
        <w:rPr>
          <w:sz w:val="18"/>
          <w:szCs w:val="18"/>
        </w:rPr>
        <w:t>, 7:00pm</w:t>
      </w:r>
    </w:p>
    <w:p w14:paraId="27772D97" w14:textId="1C4F4038" w:rsidR="00C34954" w:rsidRPr="00DB22A6" w:rsidRDefault="00C34954" w:rsidP="00C34954">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 Pillen</w:t>
      </w:r>
      <w:r w:rsidRPr="00DB22A6">
        <w:rPr>
          <w:sz w:val="18"/>
          <w:szCs w:val="18"/>
        </w:rPr>
        <w:t xml:space="preserve"> cal</w:t>
      </w:r>
      <w:r>
        <w:rPr>
          <w:sz w:val="18"/>
          <w:szCs w:val="18"/>
        </w:rPr>
        <w:t>led the meeting to order at 7:00pm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oll call were Trustees: Hake, Coble</w:t>
      </w:r>
      <w:r w:rsidR="00335439">
        <w:rPr>
          <w:sz w:val="18"/>
          <w:szCs w:val="18"/>
        </w:rPr>
        <w:t>,</w:t>
      </w:r>
      <w:r w:rsidR="00136027">
        <w:rPr>
          <w:sz w:val="18"/>
          <w:szCs w:val="18"/>
        </w:rPr>
        <w:t xml:space="preserve"> </w:t>
      </w:r>
      <w:r w:rsidR="001063E0">
        <w:rPr>
          <w:sz w:val="18"/>
          <w:szCs w:val="18"/>
        </w:rPr>
        <w:t>Sliva</w:t>
      </w:r>
      <w:r w:rsidR="00F930C1">
        <w:rPr>
          <w:sz w:val="18"/>
          <w:szCs w:val="18"/>
        </w:rPr>
        <w:t>, Barber</w:t>
      </w:r>
      <w:r w:rsidR="00691F8D">
        <w:rPr>
          <w:sz w:val="18"/>
          <w:szCs w:val="18"/>
        </w:rPr>
        <w:t>, Pillen</w:t>
      </w:r>
      <w:r w:rsidR="007B685F">
        <w:rPr>
          <w:sz w:val="18"/>
          <w:szCs w:val="18"/>
        </w:rPr>
        <w:t xml:space="preserve"> </w:t>
      </w:r>
      <w:r w:rsidR="00335439">
        <w:rPr>
          <w:sz w:val="18"/>
          <w:szCs w:val="18"/>
        </w:rPr>
        <w:t>Absent</w:t>
      </w:r>
      <w:r>
        <w:rPr>
          <w:sz w:val="18"/>
          <w:szCs w:val="18"/>
        </w:rPr>
        <w:t>:</w:t>
      </w:r>
      <w:r w:rsidR="004947F4">
        <w:rPr>
          <w:sz w:val="18"/>
          <w:szCs w:val="18"/>
        </w:rPr>
        <w:t xml:space="preserve"> </w:t>
      </w:r>
    </w:p>
    <w:p w14:paraId="221CBAF8" w14:textId="77777777" w:rsidR="00C34954" w:rsidRPr="00DB22A6" w:rsidRDefault="00C34954" w:rsidP="00C34954">
      <w:pPr>
        <w:spacing w:after="0" w:line="240" w:lineRule="auto"/>
        <w:rPr>
          <w:sz w:val="18"/>
          <w:szCs w:val="18"/>
        </w:rPr>
      </w:pPr>
    </w:p>
    <w:p w14:paraId="433D9003" w14:textId="0077E561" w:rsidR="00C34954" w:rsidRDefault="0054400E" w:rsidP="00C34954">
      <w:pPr>
        <w:spacing w:after="0" w:line="240" w:lineRule="auto"/>
        <w:rPr>
          <w:sz w:val="18"/>
          <w:szCs w:val="18"/>
        </w:rPr>
      </w:pPr>
      <w:r>
        <w:rPr>
          <w:sz w:val="18"/>
          <w:szCs w:val="18"/>
        </w:rPr>
        <w:t xml:space="preserve">Deputy </w:t>
      </w:r>
      <w:r w:rsidR="00C34954">
        <w:rPr>
          <w:sz w:val="18"/>
          <w:szCs w:val="18"/>
        </w:rPr>
        <w:t xml:space="preserve">Chairman </w:t>
      </w:r>
      <w:r>
        <w:rPr>
          <w:sz w:val="18"/>
          <w:szCs w:val="18"/>
        </w:rPr>
        <w:t>Hake</w:t>
      </w:r>
      <w:r w:rsidR="00C34954" w:rsidRPr="00DB22A6">
        <w:rPr>
          <w:sz w:val="18"/>
          <w:szCs w:val="18"/>
        </w:rPr>
        <w:t xml:space="preserve"> led the Pledge of Allegiance.</w:t>
      </w:r>
    </w:p>
    <w:p w14:paraId="2BCAADB7" w14:textId="77777777" w:rsidR="00C34954" w:rsidRDefault="00C34954" w:rsidP="00C34954">
      <w:pPr>
        <w:spacing w:after="0" w:line="240" w:lineRule="auto"/>
        <w:rPr>
          <w:sz w:val="18"/>
          <w:szCs w:val="18"/>
        </w:rPr>
      </w:pPr>
    </w:p>
    <w:p w14:paraId="19770B2B" w14:textId="043A41D1" w:rsidR="00C34954" w:rsidRDefault="0054400E" w:rsidP="00C34954">
      <w:pPr>
        <w:spacing w:after="0" w:line="240" w:lineRule="auto"/>
        <w:rPr>
          <w:sz w:val="18"/>
          <w:szCs w:val="18"/>
        </w:rPr>
      </w:pPr>
      <w:r>
        <w:rPr>
          <w:sz w:val="18"/>
          <w:szCs w:val="18"/>
        </w:rPr>
        <w:t>Sliva</w:t>
      </w:r>
      <w:r w:rsidR="000B0E54">
        <w:rPr>
          <w:sz w:val="18"/>
          <w:szCs w:val="18"/>
        </w:rPr>
        <w:t xml:space="preserve"> </w:t>
      </w:r>
      <w:r w:rsidR="00C34954" w:rsidRPr="00DB22A6">
        <w:rPr>
          <w:sz w:val="18"/>
          <w:szCs w:val="18"/>
        </w:rPr>
        <w:t>moved to accept the Consent Agenda which included</w:t>
      </w:r>
      <w:r w:rsidR="00C34954">
        <w:rPr>
          <w:sz w:val="18"/>
          <w:szCs w:val="18"/>
        </w:rPr>
        <w:t xml:space="preserve"> </w:t>
      </w:r>
      <w:r w:rsidR="00691F8D">
        <w:rPr>
          <w:sz w:val="18"/>
          <w:szCs w:val="18"/>
        </w:rPr>
        <w:t>December 10</w:t>
      </w:r>
      <w:proofErr w:type="gramStart"/>
      <w:r w:rsidR="00691F8D">
        <w:rPr>
          <w:sz w:val="18"/>
          <w:szCs w:val="18"/>
        </w:rPr>
        <w:t>th</w:t>
      </w:r>
      <w:r w:rsidR="00C61299">
        <w:rPr>
          <w:sz w:val="18"/>
          <w:szCs w:val="18"/>
        </w:rPr>
        <w:t xml:space="preserve"> </w:t>
      </w:r>
      <w:r w:rsidR="00F15669">
        <w:rPr>
          <w:sz w:val="18"/>
          <w:szCs w:val="18"/>
        </w:rPr>
        <w:t xml:space="preserve"> 2024</w:t>
      </w:r>
      <w:proofErr w:type="gramEnd"/>
      <w:r w:rsidR="00C34954">
        <w:rPr>
          <w:sz w:val="18"/>
          <w:szCs w:val="18"/>
        </w:rPr>
        <w:t xml:space="preserve"> Agenda &amp; Meeting Minutes for </w:t>
      </w:r>
      <w:r w:rsidR="00691F8D">
        <w:rPr>
          <w:sz w:val="18"/>
          <w:szCs w:val="18"/>
        </w:rPr>
        <w:t>November 7</w:t>
      </w:r>
      <w:r w:rsidR="00691F8D" w:rsidRPr="00691F8D">
        <w:rPr>
          <w:sz w:val="18"/>
          <w:szCs w:val="18"/>
          <w:vertAlign w:val="superscript"/>
        </w:rPr>
        <w:t>th</w:t>
      </w:r>
      <w:r w:rsidR="00691F8D">
        <w:rPr>
          <w:sz w:val="18"/>
          <w:szCs w:val="18"/>
        </w:rPr>
        <w:t xml:space="preserve"> 2024</w:t>
      </w:r>
      <w:r w:rsidR="004D7733">
        <w:rPr>
          <w:sz w:val="18"/>
          <w:szCs w:val="18"/>
        </w:rPr>
        <w:t>.</w:t>
      </w:r>
      <w:r w:rsidR="00C34954">
        <w:rPr>
          <w:sz w:val="18"/>
          <w:szCs w:val="18"/>
        </w:rPr>
        <w:t xml:space="preserve"> </w:t>
      </w:r>
      <w:r w:rsidR="00C61299">
        <w:rPr>
          <w:sz w:val="18"/>
          <w:szCs w:val="18"/>
        </w:rPr>
        <w:t>Coble</w:t>
      </w:r>
      <w:r w:rsidR="00C34954">
        <w:rPr>
          <w:sz w:val="18"/>
          <w:szCs w:val="18"/>
        </w:rPr>
        <w:t xml:space="preserve"> second the motion. Roll Call, Ayes: </w:t>
      </w:r>
      <w:r>
        <w:rPr>
          <w:sz w:val="18"/>
          <w:szCs w:val="18"/>
        </w:rPr>
        <w:t xml:space="preserve">Sliva, Coble, Hake. Nays: None Motion Carried. </w:t>
      </w:r>
    </w:p>
    <w:p w14:paraId="50DB67E9" w14:textId="77777777" w:rsidR="0054400E" w:rsidRDefault="0054400E" w:rsidP="00C34954">
      <w:pPr>
        <w:spacing w:after="0" w:line="240" w:lineRule="auto"/>
        <w:rPr>
          <w:sz w:val="18"/>
          <w:szCs w:val="18"/>
        </w:rPr>
      </w:pPr>
    </w:p>
    <w:p w14:paraId="16777A66" w14:textId="3BAD912B" w:rsidR="0054400E" w:rsidRDefault="00691F8D" w:rsidP="00C34954">
      <w:pPr>
        <w:spacing w:after="0" w:line="240" w:lineRule="auto"/>
        <w:rPr>
          <w:sz w:val="18"/>
          <w:szCs w:val="18"/>
        </w:rPr>
      </w:pPr>
      <w:r>
        <w:rPr>
          <w:sz w:val="18"/>
          <w:szCs w:val="18"/>
        </w:rPr>
        <w:t xml:space="preserve">Phyl </w:t>
      </w:r>
      <w:proofErr w:type="spellStart"/>
      <w:r>
        <w:rPr>
          <w:sz w:val="18"/>
          <w:szCs w:val="18"/>
        </w:rPr>
        <w:t>Molycek</w:t>
      </w:r>
      <w:proofErr w:type="spellEnd"/>
      <w:r>
        <w:rPr>
          <w:sz w:val="18"/>
          <w:szCs w:val="18"/>
        </w:rPr>
        <w:t xml:space="preserve"> was present and asked the board a few questions </w:t>
      </w:r>
      <w:proofErr w:type="gramStart"/>
      <w:r>
        <w:rPr>
          <w:sz w:val="18"/>
          <w:szCs w:val="18"/>
        </w:rPr>
        <w:t>in regards to</w:t>
      </w:r>
      <w:proofErr w:type="gramEnd"/>
      <w:r>
        <w:rPr>
          <w:sz w:val="18"/>
          <w:szCs w:val="18"/>
        </w:rPr>
        <w:t xml:space="preserve"> the streets, equipment that can be driven on the streets and if you can exterminate animals. He also asked where his water &amp; sewer lines are. The boards answered his questions. </w:t>
      </w:r>
    </w:p>
    <w:p w14:paraId="7E2346B0" w14:textId="77777777" w:rsidR="00691F8D" w:rsidRDefault="00691F8D" w:rsidP="00C34954">
      <w:pPr>
        <w:spacing w:after="0" w:line="240" w:lineRule="auto"/>
        <w:rPr>
          <w:sz w:val="18"/>
          <w:szCs w:val="18"/>
        </w:rPr>
      </w:pPr>
    </w:p>
    <w:p w14:paraId="7F0F7606" w14:textId="7DDCBC0F" w:rsidR="001063E0" w:rsidRDefault="00691F8D" w:rsidP="00C34954">
      <w:pPr>
        <w:spacing w:after="0" w:line="240" w:lineRule="auto"/>
        <w:rPr>
          <w:sz w:val="18"/>
          <w:szCs w:val="18"/>
        </w:rPr>
      </w:pPr>
      <w:r>
        <w:rPr>
          <w:sz w:val="18"/>
          <w:szCs w:val="18"/>
        </w:rPr>
        <w:t xml:space="preserve">Greisen presented to the board that he </w:t>
      </w:r>
      <w:proofErr w:type="spellStart"/>
      <w:r>
        <w:rPr>
          <w:sz w:val="18"/>
          <w:szCs w:val="18"/>
        </w:rPr>
        <w:t>he</w:t>
      </w:r>
      <w:proofErr w:type="spellEnd"/>
      <w:r>
        <w:rPr>
          <w:sz w:val="18"/>
          <w:szCs w:val="18"/>
        </w:rPr>
        <w:t xml:space="preserve"> has new grates, in November there was a water leak on 3</w:t>
      </w:r>
      <w:r w:rsidRPr="00691F8D">
        <w:rPr>
          <w:sz w:val="18"/>
          <w:szCs w:val="18"/>
          <w:vertAlign w:val="superscript"/>
        </w:rPr>
        <w:t>rd</w:t>
      </w:r>
      <w:r>
        <w:rPr>
          <w:sz w:val="18"/>
          <w:szCs w:val="18"/>
        </w:rPr>
        <w:t xml:space="preserve"> &amp; B St, that he has been doing manhole grading, the wells tested good, he discussed a new controller in the new well and a generator</w:t>
      </w:r>
    </w:p>
    <w:p w14:paraId="6F95AD2A" w14:textId="77777777" w:rsidR="00691F8D" w:rsidRDefault="00691F8D" w:rsidP="00C34954">
      <w:pPr>
        <w:spacing w:after="0" w:line="240" w:lineRule="auto"/>
        <w:rPr>
          <w:sz w:val="18"/>
          <w:szCs w:val="18"/>
        </w:rPr>
      </w:pPr>
    </w:p>
    <w:p w14:paraId="20B87B49" w14:textId="4D68AB51" w:rsidR="002A106E" w:rsidRPr="0014631E" w:rsidRDefault="00691F8D" w:rsidP="002A106E">
      <w:pPr>
        <w:spacing w:after="0" w:line="240" w:lineRule="auto"/>
        <w:rPr>
          <w:sz w:val="18"/>
          <w:szCs w:val="18"/>
        </w:rPr>
      </w:pPr>
      <w:r>
        <w:rPr>
          <w:sz w:val="18"/>
          <w:szCs w:val="18"/>
        </w:rPr>
        <w:t>December</w:t>
      </w:r>
      <w:r w:rsidR="00A412DD">
        <w:rPr>
          <w:sz w:val="18"/>
          <w:szCs w:val="18"/>
        </w:rPr>
        <w:t xml:space="preserve"> 1</w:t>
      </w:r>
      <w:r w:rsidR="007B685F">
        <w:rPr>
          <w:sz w:val="18"/>
          <w:szCs w:val="18"/>
        </w:rPr>
        <w:t>st</w:t>
      </w:r>
      <w:r w:rsidR="00335439">
        <w:rPr>
          <w:sz w:val="18"/>
          <w:szCs w:val="18"/>
        </w:rPr>
        <w:t>, 2024</w:t>
      </w:r>
      <w:r w:rsidR="002A106E" w:rsidRPr="0014631E">
        <w:rPr>
          <w:sz w:val="18"/>
          <w:szCs w:val="18"/>
        </w:rPr>
        <w:t>, 2023 Utility Report/ Treasurers report. Bank Balances: Checking $</w:t>
      </w:r>
      <w:r>
        <w:rPr>
          <w:sz w:val="18"/>
          <w:szCs w:val="18"/>
        </w:rPr>
        <w:t>63,551.20</w:t>
      </w:r>
      <w:r w:rsidR="00B85D4B">
        <w:rPr>
          <w:sz w:val="18"/>
          <w:szCs w:val="18"/>
        </w:rPr>
        <w:t xml:space="preserve"> </w:t>
      </w:r>
      <w:r w:rsidR="002A106E" w:rsidRPr="0014631E">
        <w:rPr>
          <w:sz w:val="18"/>
          <w:szCs w:val="18"/>
        </w:rPr>
        <w:t>Grant Account $515.55 Auditorium Donations $10,158.80, Water Savings $</w:t>
      </w:r>
      <w:r>
        <w:rPr>
          <w:sz w:val="18"/>
          <w:szCs w:val="18"/>
        </w:rPr>
        <w:t>53,266.05</w:t>
      </w:r>
      <w:r w:rsidR="002A106E" w:rsidRPr="0014631E">
        <w:rPr>
          <w:sz w:val="18"/>
          <w:szCs w:val="18"/>
        </w:rPr>
        <w:t>, Sales Tax Savings $</w:t>
      </w:r>
      <w:proofErr w:type="gramStart"/>
      <w:r>
        <w:rPr>
          <w:sz w:val="18"/>
          <w:szCs w:val="18"/>
        </w:rPr>
        <w:t>197,863.19</w:t>
      </w:r>
      <w:r w:rsidR="000B0E54">
        <w:rPr>
          <w:sz w:val="18"/>
          <w:szCs w:val="18"/>
        </w:rPr>
        <w:t xml:space="preserve"> </w:t>
      </w:r>
      <w:r w:rsidR="002A106E" w:rsidRPr="0014631E">
        <w:rPr>
          <w:sz w:val="18"/>
          <w:szCs w:val="18"/>
        </w:rPr>
        <w:t xml:space="preserve"> Splash</w:t>
      </w:r>
      <w:proofErr w:type="gramEnd"/>
      <w:r w:rsidR="002A106E" w:rsidRPr="0014631E">
        <w:rPr>
          <w:sz w:val="18"/>
          <w:szCs w:val="18"/>
        </w:rPr>
        <w:t xml:space="preserve"> Pad Acct $</w:t>
      </w:r>
      <w:r w:rsidR="000B0E54">
        <w:rPr>
          <w:sz w:val="18"/>
          <w:szCs w:val="18"/>
        </w:rPr>
        <w:t>1</w:t>
      </w:r>
      <w:r w:rsidR="002910E9">
        <w:rPr>
          <w:sz w:val="18"/>
          <w:szCs w:val="18"/>
        </w:rPr>
        <w:t>1,289.20</w:t>
      </w:r>
    </w:p>
    <w:p w14:paraId="662B285E" w14:textId="77777777" w:rsidR="002A106E" w:rsidRDefault="002A106E" w:rsidP="00C34954">
      <w:pPr>
        <w:spacing w:after="0" w:line="240" w:lineRule="auto"/>
        <w:rPr>
          <w:sz w:val="18"/>
          <w:szCs w:val="18"/>
        </w:rPr>
      </w:pPr>
    </w:p>
    <w:p w14:paraId="5D35DB57" w14:textId="77777777" w:rsidR="002A106E" w:rsidRDefault="002A106E" w:rsidP="00C34954">
      <w:pPr>
        <w:spacing w:after="0" w:line="240" w:lineRule="auto"/>
        <w:rPr>
          <w:sz w:val="18"/>
          <w:szCs w:val="18"/>
        </w:rPr>
      </w:pPr>
    </w:p>
    <w:tbl>
      <w:tblPr>
        <w:tblW w:w="15969" w:type="dxa"/>
        <w:tblLook w:val="04A0" w:firstRow="1" w:lastRow="0" w:firstColumn="1" w:lastColumn="0" w:noHBand="0" w:noVBand="1"/>
      </w:tblPr>
      <w:tblGrid>
        <w:gridCol w:w="10380"/>
        <w:gridCol w:w="1153"/>
        <w:gridCol w:w="222"/>
        <w:gridCol w:w="4214"/>
      </w:tblGrid>
      <w:tr w:rsidR="002A106E" w:rsidRPr="002A106E" w14:paraId="635075AA" w14:textId="77777777" w:rsidTr="00335439">
        <w:trPr>
          <w:trHeight w:val="315"/>
        </w:trPr>
        <w:tc>
          <w:tcPr>
            <w:tcW w:w="10378" w:type="dxa"/>
            <w:tcBorders>
              <w:top w:val="nil"/>
              <w:left w:val="nil"/>
              <w:bottom w:val="nil"/>
              <w:right w:val="nil"/>
            </w:tcBorders>
            <w:shd w:val="clear" w:color="auto" w:fill="auto"/>
            <w:noWrap/>
            <w:vAlign w:val="bottom"/>
          </w:tcPr>
          <w:tbl>
            <w:tblPr>
              <w:tblW w:w="10164" w:type="dxa"/>
              <w:tblLook w:val="04A0" w:firstRow="1" w:lastRow="0" w:firstColumn="1" w:lastColumn="0" w:noHBand="0" w:noVBand="1"/>
            </w:tblPr>
            <w:tblGrid>
              <w:gridCol w:w="4636"/>
              <w:gridCol w:w="1556"/>
              <w:gridCol w:w="356"/>
              <w:gridCol w:w="3616"/>
            </w:tblGrid>
            <w:tr w:rsidR="00691F8D" w:rsidRPr="00691F8D" w14:paraId="2310CA12" w14:textId="77777777" w:rsidTr="00691F8D">
              <w:trPr>
                <w:trHeight w:val="315"/>
              </w:trPr>
              <w:tc>
                <w:tcPr>
                  <w:tcW w:w="4636" w:type="dxa"/>
                  <w:tcBorders>
                    <w:top w:val="nil"/>
                    <w:left w:val="nil"/>
                    <w:bottom w:val="nil"/>
                    <w:right w:val="nil"/>
                  </w:tcBorders>
                  <w:shd w:val="clear" w:color="auto" w:fill="auto"/>
                  <w:noWrap/>
                  <w:vAlign w:val="bottom"/>
                  <w:hideMark/>
                </w:tcPr>
                <w:p w14:paraId="6B4467BD" w14:textId="249C05F9"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28DB13AC" wp14:editId="587F3EE0">
                            <wp:simplePos x="0" y="0"/>
                            <wp:positionH relativeFrom="column">
                              <wp:posOffset>-295275</wp:posOffset>
                            </wp:positionH>
                            <wp:positionV relativeFrom="paragraph">
                              <wp:posOffset>0</wp:posOffset>
                            </wp:positionV>
                            <wp:extent cx="914400" cy="228600"/>
                            <wp:effectExtent l="0" t="0" r="0" b="0"/>
                            <wp:wrapNone/>
                            <wp:docPr id="1025" name="Rectangle 3"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3EA410" id="Rectangle 3"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691F8D">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778E8153" wp14:editId="2460764D">
                            <wp:simplePos x="0" y="0"/>
                            <wp:positionH relativeFrom="column">
                              <wp:posOffset>-295275</wp:posOffset>
                            </wp:positionH>
                            <wp:positionV relativeFrom="paragraph">
                              <wp:posOffset>0</wp:posOffset>
                            </wp:positionV>
                            <wp:extent cx="914400" cy="228600"/>
                            <wp:effectExtent l="0" t="0" r="0" b="0"/>
                            <wp:wrapNone/>
                            <wp:docPr id="1026" name="Rectangle 2"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F5C8D5F" id="Rectangle 2"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691F8D">
                    <w:rPr>
                      <w:rFonts w:ascii="Calibri" w:eastAsia="Times New Roman" w:hAnsi="Calibri" w:cs="Calibri"/>
                      <w:noProof/>
                      <w:color w:val="000000"/>
                      <w:szCs w:val="24"/>
                    </w:rPr>
                    <w:drawing>
                      <wp:anchor distT="0" distB="0" distL="114300" distR="114300" simplePos="0" relativeHeight="251658240" behindDoc="0" locked="0" layoutInCell="1" allowOverlap="1" wp14:anchorId="3104572C" wp14:editId="10370B9D">
                        <wp:simplePos x="0" y="0"/>
                        <wp:positionH relativeFrom="column">
                          <wp:posOffset>-295275</wp:posOffset>
                        </wp:positionH>
                        <wp:positionV relativeFrom="paragraph">
                          <wp:posOffset>0</wp:posOffset>
                        </wp:positionV>
                        <wp:extent cx="914400" cy="228600"/>
                        <wp:effectExtent l="0" t="0" r="0" b="0"/>
                        <wp:wrapNone/>
                        <wp:docPr id="2" name="Picture 2"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91F8D">
                    <w:rPr>
                      <w:rFonts w:ascii="Calibri" w:eastAsia="Times New Roman" w:hAnsi="Calibri" w:cs="Calibri"/>
                      <w:noProof/>
                      <w:color w:val="000000"/>
                      <w:szCs w:val="24"/>
                    </w:rPr>
                    <w:drawing>
                      <wp:anchor distT="0" distB="0" distL="114300" distR="114300" simplePos="0" relativeHeight="251658240" behindDoc="0" locked="0" layoutInCell="1" allowOverlap="1" wp14:anchorId="0E90FCF1" wp14:editId="12CF90A0">
                        <wp:simplePos x="0" y="0"/>
                        <wp:positionH relativeFrom="column">
                          <wp:posOffset>-295275</wp:posOffset>
                        </wp:positionH>
                        <wp:positionV relativeFrom="paragraph">
                          <wp:posOffset>0</wp:posOffset>
                        </wp:positionV>
                        <wp:extent cx="914400" cy="228600"/>
                        <wp:effectExtent l="0" t="0" r="0" b="0"/>
                        <wp:wrapNone/>
                        <wp:docPr id="3" name="Picture 1"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691F8D">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3A4CB4B9"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2BBDE8D0"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F99319B"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Water Savings (Transfer Online)</w:t>
                  </w:r>
                </w:p>
              </w:tc>
            </w:tr>
            <w:tr w:rsidR="00691F8D" w:rsidRPr="00691F8D" w14:paraId="4C1FCE00" w14:textId="77777777" w:rsidTr="00691F8D">
              <w:trPr>
                <w:trHeight w:val="315"/>
              </w:trPr>
              <w:tc>
                <w:tcPr>
                  <w:tcW w:w="4636" w:type="dxa"/>
                  <w:tcBorders>
                    <w:top w:val="nil"/>
                    <w:left w:val="nil"/>
                    <w:bottom w:val="nil"/>
                    <w:right w:val="nil"/>
                  </w:tcBorders>
                  <w:shd w:val="clear" w:color="auto" w:fill="auto"/>
                  <w:noWrap/>
                  <w:vAlign w:val="bottom"/>
                  <w:hideMark/>
                </w:tcPr>
                <w:p w14:paraId="5624E84F"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60F0FB62"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3,115.75</w:t>
                  </w:r>
                </w:p>
              </w:tc>
              <w:tc>
                <w:tcPr>
                  <w:tcW w:w="356" w:type="dxa"/>
                  <w:tcBorders>
                    <w:top w:val="nil"/>
                    <w:left w:val="nil"/>
                    <w:bottom w:val="nil"/>
                    <w:right w:val="nil"/>
                  </w:tcBorders>
                  <w:shd w:val="clear" w:color="auto" w:fill="auto"/>
                  <w:noWrap/>
                  <w:vAlign w:val="bottom"/>
                  <w:hideMark/>
                </w:tcPr>
                <w:p w14:paraId="17E8D2E5"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9EF4B12"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Garbage Contract, Sept 2024</w:t>
                  </w:r>
                </w:p>
              </w:tc>
            </w:tr>
            <w:tr w:rsidR="00691F8D" w:rsidRPr="00691F8D" w14:paraId="730F9F87" w14:textId="77777777" w:rsidTr="00691F8D">
              <w:trPr>
                <w:trHeight w:val="315"/>
              </w:trPr>
              <w:tc>
                <w:tcPr>
                  <w:tcW w:w="4636" w:type="dxa"/>
                  <w:tcBorders>
                    <w:top w:val="nil"/>
                    <w:left w:val="nil"/>
                    <w:bottom w:val="nil"/>
                    <w:right w:val="nil"/>
                  </w:tcBorders>
                  <w:shd w:val="clear" w:color="auto" w:fill="auto"/>
                  <w:noWrap/>
                  <w:vAlign w:val="bottom"/>
                  <w:hideMark/>
                </w:tcPr>
                <w:p w14:paraId="7B2EB561"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Doris Sliva</w:t>
                  </w:r>
                </w:p>
              </w:tc>
              <w:tc>
                <w:tcPr>
                  <w:tcW w:w="1556" w:type="dxa"/>
                  <w:tcBorders>
                    <w:top w:val="nil"/>
                    <w:left w:val="nil"/>
                    <w:bottom w:val="nil"/>
                    <w:right w:val="nil"/>
                  </w:tcBorders>
                  <w:shd w:val="clear" w:color="auto" w:fill="auto"/>
                  <w:noWrap/>
                  <w:vAlign w:val="bottom"/>
                  <w:hideMark/>
                </w:tcPr>
                <w:p w14:paraId="49F15335"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148.50</w:t>
                  </w:r>
                </w:p>
              </w:tc>
              <w:tc>
                <w:tcPr>
                  <w:tcW w:w="356" w:type="dxa"/>
                  <w:tcBorders>
                    <w:top w:val="nil"/>
                    <w:left w:val="nil"/>
                    <w:bottom w:val="nil"/>
                    <w:right w:val="nil"/>
                  </w:tcBorders>
                  <w:shd w:val="clear" w:color="auto" w:fill="auto"/>
                  <w:noWrap/>
                  <w:vAlign w:val="bottom"/>
                  <w:hideMark/>
                </w:tcPr>
                <w:p w14:paraId="4A11F397"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DBAD1CE"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Auditorium Cleaning</w:t>
                  </w:r>
                </w:p>
              </w:tc>
            </w:tr>
            <w:tr w:rsidR="00691F8D" w:rsidRPr="00691F8D" w14:paraId="3857F3D6" w14:textId="77777777" w:rsidTr="00691F8D">
              <w:trPr>
                <w:trHeight w:val="315"/>
              </w:trPr>
              <w:tc>
                <w:tcPr>
                  <w:tcW w:w="4636" w:type="dxa"/>
                  <w:tcBorders>
                    <w:top w:val="nil"/>
                    <w:left w:val="nil"/>
                    <w:bottom w:val="nil"/>
                    <w:right w:val="nil"/>
                  </w:tcBorders>
                  <w:shd w:val="clear" w:color="auto" w:fill="auto"/>
                  <w:noWrap/>
                  <w:vAlign w:val="bottom"/>
                  <w:hideMark/>
                </w:tcPr>
                <w:p w14:paraId="3967FA20"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Bomgaars</w:t>
                  </w:r>
                </w:p>
              </w:tc>
              <w:tc>
                <w:tcPr>
                  <w:tcW w:w="1556" w:type="dxa"/>
                  <w:tcBorders>
                    <w:top w:val="nil"/>
                    <w:left w:val="nil"/>
                    <w:bottom w:val="nil"/>
                    <w:right w:val="nil"/>
                  </w:tcBorders>
                  <w:shd w:val="clear" w:color="auto" w:fill="auto"/>
                  <w:noWrap/>
                  <w:vAlign w:val="bottom"/>
                  <w:hideMark/>
                </w:tcPr>
                <w:p w14:paraId="64F36FAB"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61.31</w:t>
                  </w:r>
                </w:p>
              </w:tc>
              <w:tc>
                <w:tcPr>
                  <w:tcW w:w="356" w:type="dxa"/>
                  <w:tcBorders>
                    <w:top w:val="nil"/>
                    <w:left w:val="nil"/>
                    <w:bottom w:val="nil"/>
                    <w:right w:val="nil"/>
                  </w:tcBorders>
                  <w:shd w:val="clear" w:color="auto" w:fill="auto"/>
                  <w:noWrap/>
                  <w:vAlign w:val="bottom"/>
                  <w:hideMark/>
                </w:tcPr>
                <w:p w14:paraId="6A0FEF5A"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05E2FAF"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Tools</w:t>
                  </w:r>
                </w:p>
              </w:tc>
            </w:tr>
            <w:tr w:rsidR="00691F8D" w:rsidRPr="00691F8D" w14:paraId="5CD31A38" w14:textId="77777777" w:rsidTr="00691F8D">
              <w:trPr>
                <w:trHeight w:val="315"/>
              </w:trPr>
              <w:tc>
                <w:tcPr>
                  <w:tcW w:w="4636" w:type="dxa"/>
                  <w:tcBorders>
                    <w:top w:val="nil"/>
                    <w:left w:val="nil"/>
                    <w:bottom w:val="nil"/>
                    <w:right w:val="nil"/>
                  </w:tcBorders>
                  <w:shd w:val="clear" w:color="auto" w:fill="auto"/>
                  <w:noWrap/>
                  <w:vAlign w:val="bottom"/>
                  <w:hideMark/>
                </w:tcPr>
                <w:p w14:paraId="2132397A"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1ED3D24B"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189.06</w:t>
                  </w:r>
                </w:p>
              </w:tc>
              <w:tc>
                <w:tcPr>
                  <w:tcW w:w="356" w:type="dxa"/>
                  <w:tcBorders>
                    <w:top w:val="nil"/>
                    <w:left w:val="nil"/>
                    <w:bottom w:val="nil"/>
                    <w:right w:val="nil"/>
                  </w:tcBorders>
                  <w:shd w:val="clear" w:color="auto" w:fill="auto"/>
                  <w:noWrap/>
                  <w:vAlign w:val="bottom"/>
                  <w:hideMark/>
                </w:tcPr>
                <w:p w14:paraId="3F3739F9"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4B7DE2C"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Well Power </w:t>
                  </w:r>
                </w:p>
              </w:tc>
            </w:tr>
            <w:tr w:rsidR="00691F8D" w:rsidRPr="00691F8D" w14:paraId="237A545B" w14:textId="77777777" w:rsidTr="00691F8D">
              <w:trPr>
                <w:trHeight w:val="315"/>
              </w:trPr>
              <w:tc>
                <w:tcPr>
                  <w:tcW w:w="4636" w:type="dxa"/>
                  <w:tcBorders>
                    <w:top w:val="nil"/>
                    <w:left w:val="nil"/>
                    <w:bottom w:val="nil"/>
                    <w:right w:val="nil"/>
                  </w:tcBorders>
                  <w:shd w:val="clear" w:color="auto" w:fill="auto"/>
                  <w:noWrap/>
                  <w:vAlign w:val="bottom"/>
                  <w:hideMark/>
                </w:tcPr>
                <w:p w14:paraId="29A1C730"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3E63450B"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76.15</w:t>
                  </w:r>
                </w:p>
              </w:tc>
              <w:tc>
                <w:tcPr>
                  <w:tcW w:w="356" w:type="dxa"/>
                  <w:tcBorders>
                    <w:top w:val="nil"/>
                    <w:left w:val="nil"/>
                    <w:bottom w:val="nil"/>
                    <w:right w:val="nil"/>
                  </w:tcBorders>
                  <w:shd w:val="clear" w:color="auto" w:fill="auto"/>
                  <w:noWrap/>
                  <w:vAlign w:val="bottom"/>
                  <w:hideMark/>
                </w:tcPr>
                <w:p w14:paraId="015C9137"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73B92C4"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Publishing Meetings &amp; Notices </w:t>
                  </w:r>
                </w:p>
              </w:tc>
            </w:tr>
            <w:tr w:rsidR="00691F8D" w:rsidRPr="00691F8D" w14:paraId="25A93109" w14:textId="77777777" w:rsidTr="00691F8D">
              <w:trPr>
                <w:trHeight w:val="315"/>
              </w:trPr>
              <w:tc>
                <w:tcPr>
                  <w:tcW w:w="4636" w:type="dxa"/>
                  <w:tcBorders>
                    <w:top w:val="nil"/>
                    <w:left w:val="nil"/>
                    <w:bottom w:val="nil"/>
                    <w:right w:val="nil"/>
                  </w:tcBorders>
                  <w:shd w:val="clear" w:color="auto" w:fill="auto"/>
                  <w:noWrap/>
                  <w:vAlign w:val="bottom"/>
                  <w:hideMark/>
                </w:tcPr>
                <w:p w14:paraId="2702DC42"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Intuit</w:t>
                  </w:r>
                </w:p>
              </w:tc>
              <w:tc>
                <w:tcPr>
                  <w:tcW w:w="1556" w:type="dxa"/>
                  <w:tcBorders>
                    <w:top w:val="nil"/>
                    <w:left w:val="nil"/>
                    <w:bottom w:val="nil"/>
                    <w:right w:val="nil"/>
                  </w:tcBorders>
                  <w:shd w:val="clear" w:color="auto" w:fill="auto"/>
                  <w:noWrap/>
                  <w:vAlign w:val="bottom"/>
                  <w:hideMark/>
                </w:tcPr>
                <w:p w14:paraId="33C8A878"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182.00</w:t>
                  </w:r>
                </w:p>
              </w:tc>
              <w:tc>
                <w:tcPr>
                  <w:tcW w:w="356" w:type="dxa"/>
                  <w:tcBorders>
                    <w:top w:val="nil"/>
                    <w:left w:val="nil"/>
                    <w:bottom w:val="nil"/>
                    <w:right w:val="nil"/>
                  </w:tcBorders>
                  <w:shd w:val="clear" w:color="auto" w:fill="auto"/>
                  <w:noWrap/>
                  <w:vAlign w:val="bottom"/>
                  <w:hideMark/>
                </w:tcPr>
                <w:p w14:paraId="33F3CAED"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ABCBCF1" w14:textId="77777777" w:rsidR="00691F8D" w:rsidRPr="00691F8D" w:rsidRDefault="00691F8D" w:rsidP="00691F8D">
                  <w:pPr>
                    <w:spacing w:after="0" w:line="240" w:lineRule="auto"/>
                    <w:rPr>
                      <w:rFonts w:ascii="Calibri" w:eastAsia="Times New Roman" w:hAnsi="Calibri" w:cs="Calibri"/>
                      <w:color w:val="000000"/>
                      <w:szCs w:val="24"/>
                    </w:rPr>
                  </w:pPr>
                  <w:proofErr w:type="spellStart"/>
                  <w:r w:rsidRPr="00691F8D">
                    <w:rPr>
                      <w:rFonts w:ascii="Calibri" w:eastAsia="Times New Roman" w:hAnsi="Calibri" w:cs="Calibri"/>
                      <w:color w:val="000000"/>
                      <w:szCs w:val="24"/>
                    </w:rPr>
                    <w:t>Quickbooks</w:t>
                  </w:r>
                  <w:proofErr w:type="spellEnd"/>
                </w:p>
              </w:tc>
            </w:tr>
            <w:tr w:rsidR="00691F8D" w:rsidRPr="00691F8D" w14:paraId="70A6C081" w14:textId="77777777" w:rsidTr="00691F8D">
              <w:trPr>
                <w:trHeight w:val="315"/>
              </w:trPr>
              <w:tc>
                <w:tcPr>
                  <w:tcW w:w="4636" w:type="dxa"/>
                  <w:tcBorders>
                    <w:top w:val="nil"/>
                    <w:left w:val="nil"/>
                    <w:bottom w:val="nil"/>
                    <w:right w:val="nil"/>
                  </w:tcBorders>
                  <w:shd w:val="clear" w:color="auto" w:fill="auto"/>
                  <w:noWrap/>
                  <w:vAlign w:val="bottom"/>
                  <w:hideMark/>
                </w:tcPr>
                <w:p w14:paraId="66CAE4AF"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IRS</w:t>
                  </w:r>
                </w:p>
              </w:tc>
              <w:tc>
                <w:tcPr>
                  <w:tcW w:w="1556" w:type="dxa"/>
                  <w:tcBorders>
                    <w:top w:val="nil"/>
                    <w:left w:val="nil"/>
                    <w:bottom w:val="nil"/>
                    <w:right w:val="nil"/>
                  </w:tcBorders>
                  <w:shd w:val="clear" w:color="auto" w:fill="auto"/>
                  <w:noWrap/>
                  <w:vAlign w:val="bottom"/>
                  <w:hideMark/>
                </w:tcPr>
                <w:p w14:paraId="10B3F32E"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2,018.45</w:t>
                  </w:r>
                </w:p>
              </w:tc>
              <w:tc>
                <w:tcPr>
                  <w:tcW w:w="356" w:type="dxa"/>
                  <w:tcBorders>
                    <w:top w:val="nil"/>
                    <w:left w:val="nil"/>
                    <w:bottom w:val="nil"/>
                    <w:right w:val="nil"/>
                  </w:tcBorders>
                  <w:shd w:val="clear" w:color="auto" w:fill="auto"/>
                  <w:noWrap/>
                  <w:vAlign w:val="bottom"/>
                  <w:hideMark/>
                </w:tcPr>
                <w:p w14:paraId="6284EAE0"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03371F0"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Payroll taxes </w:t>
                  </w:r>
                </w:p>
              </w:tc>
            </w:tr>
            <w:tr w:rsidR="00691F8D" w:rsidRPr="00691F8D" w14:paraId="7543AC58" w14:textId="77777777" w:rsidTr="00691F8D">
              <w:trPr>
                <w:trHeight w:val="315"/>
              </w:trPr>
              <w:tc>
                <w:tcPr>
                  <w:tcW w:w="4636" w:type="dxa"/>
                  <w:tcBorders>
                    <w:top w:val="nil"/>
                    <w:left w:val="nil"/>
                    <w:bottom w:val="nil"/>
                    <w:right w:val="nil"/>
                  </w:tcBorders>
                  <w:shd w:val="clear" w:color="auto" w:fill="auto"/>
                  <w:noWrap/>
                  <w:vAlign w:val="bottom"/>
                  <w:hideMark/>
                </w:tcPr>
                <w:p w14:paraId="4833F72B"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J &amp; L General Store</w:t>
                  </w:r>
                </w:p>
              </w:tc>
              <w:tc>
                <w:tcPr>
                  <w:tcW w:w="1556" w:type="dxa"/>
                  <w:tcBorders>
                    <w:top w:val="nil"/>
                    <w:left w:val="nil"/>
                    <w:bottom w:val="nil"/>
                    <w:right w:val="nil"/>
                  </w:tcBorders>
                  <w:shd w:val="clear" w:color="auto" w:fill="auto"/>
                  <w:noWrap/>
                  <w:vAlign w:val="bottom"/>
                  <w:hideMark/>
                </w:tcPr>
                <w:p w14:paraId="0C9E1274"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126.68</w:t>
                  </w:r>
                </w:p>
              </w:tc>
              <w:tc>
                <w:tcPr>
                  <w:tcW w:w="356" w:type="dxa"/>
                  <w:tcBorders>
                    <w:top w:val="nil"/>
                    <w:left w:val="nil"/>
                    <w:bottom w:val="nil"/>
                    <w:right w:val="nil"/>
                  </w:tcBorders>
                  <w:shd w:val="clear" w:color="auto" w:fill="auto"/>
                  <w:noWrap/>
                  <w:vAlign w:val="bottom"/>
                  <w:hideMark/>
                </w:tcPr>
                <w:p w14:paraId="273699D9"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4B8EC07"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Fuel</w:t>
                  </w:r>
                </w:p>
              </w:tc>
            </w:tr>
            <w:tr w:rsidR="00691F8D" w:rsidRPr="00691F8D" w14:paraId="7942547D" w14:textId="77777777" w:rsidTr="00691F8D">
              <w:trPr>
                <w:trHeight w:val="315"/>
              </w:trPr>
              <w:tc>
                <w:tcPr>
                  <w:tcW w:w="4636" w:type="dxa"/>
                  <w:tcBorders>
                    <w:top w:val="nil"/>
                    <w:left w:val="nil"/>
                    <w:bottom w:val="nil"/>
                    <w:right w:val="nil"/>
                  </w:tcBorders>
                  <w:shd w:val="clear" w:color="auto" w:fill="auto"/>
                  <w:noWrap/>
                  <w:vAlign w:val="bottom"/>
                  <w:hideMark/>
                </w:tcPr>
                <w:p w14:paraId="4037AA13"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3284695A"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4,631.67</w:t>
                  </w:r>
                </w:p>
              </w:tc>
              <w:tc>
                <w:tcPr>
                  <w:tcW w:w="356" w:type="dxa"/>
                  <w:tcBorders>
                    <w:top w:val="nil"/>
                    <w:left w:val="nil"/>
                    <w:bottom w:val="nil"/>
                    <w:right w:val="nil"/>
                  </w:tcBorders>
                  <w:shd w:val="clear" w:color="auto" w:fill="auto"/>
                  <w:noWrap/>
                  <w:vAlign w:val="bottom"/>
                  <w:hideMark/>
                </w:tcPr>
                <w:p w14:paraId="1CCA825B"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FF79CAD"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Village Power </w:t>
                  </w:r>
                </w:p>
              </w:tc>
            </w:tr>
            <w:tr w:rsidR="00691F8D" w:rsidRPr="00691F8D" w14:paraId="1BC383FF" w14:textId="77777777" w:rsidTr="00691F8D">
              <w:trPr>
                <w:trHeight w:val="315"/>
              </w:trPr>
              <w:tc>
                <w:tcPr>
                  <w:tcW w:w="4636" w:type="dxa"/>
                  <w:tcBorders>
                    <w:top w:val="nil"/>
                    <w:left w:val="nil"/>
                    <w:bottom w:val="nil"/>
                    <w:right w:val="nil"/>
                  </w:tcBorders>
                  <w:shd w:val="clear" w:color="auto" w:fill="auto"/>
                  <w:noWrap/>
                  <w:vAlign w:val="bottom"/>
                  <w:hideMark/>
                </w:tcPr>
                <w:p w14:paraId="00B02FBB"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0223D734"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229.75</w:t>
                  </w:r>
                </w:p>
              </w:tc>
              <w:tc>
                <w:tcPr>
                  <w:tcW w:w="356" w:type="dxa"/>
                  <w:tcBorders>
                    <w:top w:val="nil"/>
                    <w:left w:val="nil"/>
                    <w:bottom w:val="nil"/>
                    <w:right w:val="nil"/>
                  </w:tcBorders>
                  <w:shd w:val="clear" w:color="auto" w:fill="auto"/>
                  <w:noWrap/>
                  <w:vAlign w:val="bottom"/>
                  <w:hideMark/>
                </w:tcPr>
                <w:p w14:paraId="34039732"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8CC2C13"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Christmas Décor</w:t>
                  </w:r>
                </w:p>
              </w:tc>
            </w:tr>
            <w:tr w:rsidR="00691F8D" w:rsidRPr="00691F8D" w14:paraId="283B5DBA" w14:textId="77777777" w:rsidTr="00691F8D">
              <w:trPr>
                <w:trHeight w:val="315"/>
              </w:trPr>
              <w:tc>
                <w:tcPr>
                  <w:tcW w:w="4636" w:type="dxa"/>
                  <w:tcBorders>
                    <w:top w:val="nil"/>
                    <w:left w:val="nil"/>
                    <w:bottom w:val="nil"/>
                    <w:right w:val="nil"/>
                  </w:tcBorders>
                  <w:shd w:val="clear" w:color="auto" w:fill="auto"/>
                  <w:noWrap/>
                  <w:vAlign w:val="bottom"/>
                  <w:hideMark/>
                </w:tcPr>
                <w:p w14:paraId="36AB9A7A"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Payroll</w:t>
                  </w:r>
                </w:p>
              </w:tc>
              <w:tc>
                <w:tcPr>
                  <w:tcW w:w="1556" w:type="dxa"/>
                  <w:tcBorders>
                    <w:top w:val="nil"/>
                    <w:left w:val="nil"/>
                    <w:bottom w:val="nil"/>
                    <w:right w:val="nil"/>
                  </w:tcBorders>
                  <w:shd w:val="clear" w:color="000000" w:fill="F3F8FE"/>
                  <w:vAlign w:val="center"/>
                  <w:hideMark/>
                </w:tcPr>
                <w:p w14:paraId="70520B6D"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xml:space="preserve">$7,470.29 </w:t>
                  </w:r>
                </w:p>
              </w:tc>
              <w:tc>
                <w:tcPr>
                  <w:tcW w:w="356" w:type="dxa"/>
                  <w:tcBorders>
                    <w:top w:val="nil"/>
                    <w:left w:val="nil"/>
                    <w:bottom w:val="nil"/>
                    <w:right w:val="nil"/>
                  </w:tcBorders>
                  <w:shd w:val="clear" w:color="000000" w:fill="F3F8FE"/>
                  <w:vAlign w:val="center"/>
                  <w:hideMark/>
                </w:tcPr>
                <w:p w14:paraId="168D59AC"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w:t>
                  </w:r>
                </w:p>
              </w:tc>
              <w:tc>
                <w:tcPr>
                  <w:tcW w:w="3616" w:type="dxa"/>
                  <w:tcBorders>
                    <w:top w:val="nil"/>
                    <w:left w:val="nil"/>
                    <w:bottom w:val="nil"/>
                    <w:right w:val="nil"/>
                  </w:tcBorders>
                  <w:shd w:val="clear" w:color="auto" w:fill="auto"/>
                  <w:noWrap/>
                  <w:vAlign w:val="bottom"/>
                  <w:hideMark/>
                </w:tcPr>
                <w:p w14:paraId="47B5E5BD"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Sep-24</w:t>
                  </w:r>
                </w:p>
              </w:tc>
            </w:tr>
            <w:tr w:rsidR="00691F8D" w:rsidRPr="00691F8D" w14:paraId="1B2E4D3A" w14:textId="77777777" w:rsidTr="00691F8D">
              <w:trPr>
                <w:trHeight w:val="315"/>
              </w:trPr>
              <w:tc>
                <w:tcPr>
                  <w:tcW w:w="4636" w:type="dxa"/>
                  <w:tcBorders>
                    <w:top w:val="nil"/>
                    <w:left w:val="nil"/>
                    <w:bottom w:val="nil"/>
                    <w:right w:val="nil"/>
                  </w:tcBorders>
                  <w:shd w:val="clear" w:color="auto" w:fill="auto"/>
                  <w:noWrap/>
                  <w:vAlign w:val="bottom"/>
                  <w:hideMark/>
                </w:tcPr>
                <w:p w14:paraId="088768CA"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Platte County Election Commission</w:t>
                  </w:r>
                </w:p>
              </w:tc>
              <w:tc>
                <w:tcPr>
                  <w:tcW w:w="1556" w:type="dxa"/>
                  <w:tcBorders>
                    <w:top w:val="nil"/>
                    <w:left w:val="nil"/>
                    <w:bottom w:val="nil"/>
                    <w:right w:val="nil"/>
                  </w:tcBorders>
                  <w:shd w:val="clear" w:color="000000" w:fill="F3F8FE"/>
                  <w:vAlign w:val="center"/>
                  <w:hideMark/>
                </w:tcPr>
                <w:p w14:paraId="4DCBB40C"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xml:space="preserve">$100.00 </w:t>
                  </w:r>
                </w:p>
              </w:tc>
              <w:tc>
                <w:tcPr>
                  <w:tcW w:w="356" w:type="dxa"/>
                  <w:tcBorders>
                    <w:top w:val="nil"/>
                    <w:left w:val="nil"/>
                    <w:bottom w:val="nil"/>
                    <w:right w:val="nil"/>
                  </w:tcBorders>
                  <w:shd w:val="clear" w:color="000000" w:fill="F3F8FE"/>
                  <w:vAlign w:val="center"/>
                  <w:hideMark/>
                </w:tcPr>
                <w:p w14:paraId="1AC6FFB6"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w:t>
                  </w:r>
                </w:p>
              </w:tc>
              <w:tc>
                <w:tcPr>
                  <w:tcW w:w="3616" w:type="dxa"/>
                  <w:tcBorders>
                    <w:top w:val="nil"/>
                    <w:left w:val="nil"/>
                    <w:bottom w:val="nil"/>
                    <w:right w:val="nil"/>
                  </w:tcBorders>
                  <w:shd w:val="clear" w:color="auto" w:fill="auto"/>
                  <w:noWrap/>
                  <w:vAlign w:val="bottom"/>
                  <w:hideMark/>
                </w:tcPr>
                <w:p w14:paraId="5F4CAA4E"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Election </w:t>
                  </w:r>
                </w:p>
              </w:tc>
            </w:tr>
            <w:tr w:rsidR="00691F8D" w:rsidRPr="00691F8D" w14:paraId="30572F5B" w14:textId="77777777" w:rsidTr="00691F8D">
              <w:trPr>
                <w:trHeight w:val="315"/>
              </w:trPr>
              <w:tc>
                <w:tcPr>
                  <w:tcW w:w="4636" w:type="dxa"/>
                  <w:tcBorders>
                    <w:top w:val="nil"/>
                    <w:left w:val="nil"/>
                    <w:bottom w:val="nil"/>
                    <w:right w:val="nil"/>
                  </w:tcBorders>
                  <w:shd w:val="clear" w:color="auto" w:fill="auto"/>
                  <w:noWrap/>
                  <w:vAlign w:val="bottom"/>
                  <w:hideMark/>
                </w:tcPr>
                <w:p w14:paraId="5A556A35"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NDEE</w:t>
                  </w:r>
                </w:p>
              </w:tc>
              <w:tc>
                <w:tcPr>
                  <w:tcW w:w="1556" w:type="dxa"/>
                  <w:tcBorders>
                    <w:top w:val="nil"/>
                    <w:left w:val="nil"/>
                    <w:bottom w:val="nil"/>
                    <w:right w:val="nil"/>
                  </w:tcBorders>
                  <w:shd w:val="clear" w:color="000000" w:fill="F3F8FE"/>
                  <w:vAlign w:val="center"/>
                  <w:hideMark/>
                </w:tcPr>
                <w:p w14:paraId="19D85FAE"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xml:space="preserve">$22,613.50 </w:t>
                  </w:r>
                </w:p>
              </w:tc>
              <w:tc>
                <w:tcPr>
                  <w:tcW w:w="356" w:type="dxa"/>
                  <w:tcBorders>
                    <w:top w:val="nil"/>
                    <w:left w:val="nil"/>
                    <w:bottom w:val="nil"/>
                    <w:right w:val="nil"/>
                  </w:tcBorders>
                  <w:shd w:val="clear" w:color="000000" w:fill="F3F8FE"/>
                  <w:vAlign w:val="center"/>
                  <w:hideMark/>
                </w:tcPr>
                <w:p w14:paraId="1CDB4352" w14:textId="77777777" w:rsidR="00691F8D" w:rsidRPr="00691F8D" w:rsidRDefault="00691F8D" w:rsidP="00691F8D">
                  <w:pPr>
                    <w:spacing w:after="0" w:line="240" w:lineRule="auto"/>
                    <w:jc w:val="right"/>
                    <w:rPr>
                      <w:rFonts w:ascii="Arial" w:eastAsia="Times New Roman" w:hAnsi="Arial" w:cs="Arial"/>
                      <w:color w:val="333333"/>
                      <w:sz w:val="22"/>
                      <w:szCs w:val="22"/>
                    </w:rPr>
                  </w:pPr>
                  <w:r w:rsidRPr="00691F8D">
                    <w:rPr>
                      <w:rFonts w:ascii="Arial" w:eastAsia="Times New Roman" w:hAnsi="Arial" w:cs="Arial"/>
                      <w:color w:val="333333"/>
                      <w:sz w:val="22"/>
                      <w:szCs w:val="22"/>
                    </w:rPr>
                    <w:t> </w:t>
                  </w:r>
                </w:p>
              </w:tc>
              <w:tc>
                <w:tcPr>
                  <w:tcW w:w="3616" w:type="dxa"/>
                  <w:tcBorders>
                    <w:top w:val="nil"/>
                    <w:left w:val="nil"/>
                    <w:bottom w:val="nil"/>
                    <w:right w:val="nil"/>
                  </w:tcBorders>
                  <w:shd w:val="clear" w:color="auto" w:fill="auto"/>
                  <w:noWrap/>
                  <w:vAlign w:val="bottom"/>
                  <w:hideMark/>
                </w:tcPr>
                <w:p w14:paraId="22B2619B"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Well Loans </w:t>
                  </w:r>
                </w:p>
              </w:tc>
            </w:tr>
            <w:tr w:rsidR="00691F8D" w:rsidRPr="00691F8D" w14:paraId="7F761E60" w14:textId="77777777" w:rsidTr="00691F8D">
              <w:trPr>
                <w:trHeight w:val="315"/>
              </w:trPr>
              <w:tc>
                <w:tcPr>
                  <w:tcW w:w="4636" w:type="dxa"/>
                  <w:tcBorders>
                    <w:top w:val="nil"/>
                    <w:left w:val="nil"/>
                    <w:bottom w:val="nil"/>
                    <w:right w:val="nil"/>
                  </w:tcBorders>
                  <w:shd w:val="clear" w:color="auto" w:fill="auto"/>
                  <w:noWrap/>
                  <w:vAlign w:val="bottom"/>
                  <w:hideMark/>
                </w:tcPr>
                <w:p w14:paraId="1BC08ACE"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4499C505"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351.81</w:t>
                  </w:r>
                </w:p>
              </w:tc>
              <w:tc>
                <w:tcPr>
                  <w:tcW w:w="356" w:type="dxa"/>
                  <w:tcBorders>
                    <w:top w:val="nil"/>
                    <w:left w:val="nil"/>
                    <w:bottom w:val="nil"/>
                    <w:right w:val="nil"/>
                  </w:tcBorders>
                  <w:shd w:val="clear" w:color="auto" w:fill="auto"/>
                  <w:noWrap/>
                  <w:vAlign w:val="bottom"/>
                  <w:hideMark/>
                </w:tcPr>
                <w:p w14:paraId="5A2835E5"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3A86D4E"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Ne Income Taxes </w:t>
                  </w:r>
                </w:p>
              </w:tc>
            </w:tr>
            <w:tr w:rsidR="00691F8D" w:rsidRPr="00691F8D" w14:paraId="5073E1F3" w14:textId="77777777" w:rsidTr="00691F8D">
              <w:trPr>
                <w:trHeight w:val="315"/>
              </w:trPr>
              <w:tc>
                <w:tcPr>
                  <w:tcW w:w="4636" w:type="dxa"/>
                  <w:tcBorders>
                    <w:top w:val="nil"/>
                    <w:left w:val="nil"/>
                    <w:bottom w:val="nil"/>
                    <w:right w:val="nil"/>
                  </w:tcBorders>
                  <w:shd w:val="clear" w:color="auto" w:fill="auto"/>
                  <w:noWrap/>
                  <w:vAlign w:val="bottom"/>
                  <w:hideMark/>
                </w:tcPr>
                <w:p w14:paraId="71784F4B"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2F86EB5B"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720.54</w:t>
                  </w:r>
                </w:p>
              </w:tc>
              <w:tc>
                <w:tcPr>
                  <w:tcW w:w="356" w:type="dxa"/>
                  <w:tcBorders>
                    <w:top w:val="nil"/>
                    <w:left w:val="nil"/>
                    <w:bottom w:val="nil"/>
                    <w:right w:val="nil"/>
                  </w:tcBorders>
                  <w:shd w:val="clear" w:color="auto" w:fill="auto"/>
                  <w:noWrap/>
                  <w:vAlign w:val="bottom"/>
                  <w:hideMark/>
                </w:tcPr>
                <w:p w14:paraId="65FFC651"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067FD7A"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Sales Tax</w:t>
                  </w:r>
                </w:p>
              </w:tc>
            </w:tr>
            <w:tr w:rsidR="00691F8D" w:rsidRPr="00691F8D" w14:paraId="0426A76C" w14:textId="77777777" w:rsidTr="00691F8D">
              <w:trPr>
                <w:trHeight w:val="315"/>
              </w:trPr>
              <w:tc>
                <w:tcPr>
                  <w:tcW w:w="4636" w:type="dxa"/>
                  <w:tcBorders>
                    <w:top w:val="nil"/>
                    <w:left w:val="nil"/>
                    <w:bottom w:val="nil"/>
                    <w:right w:val="nil"/>
                  </w:tcBorders>
                  <w:shd w:val="clear" w:color="auto" w:fill="auto"/>
                  <w:noWrap/>
                  <w:vAlign w:val="bottom"/>
                  <w:hideMark/>
                </w:tcPr>
                <w:p w14:paraId="08AFFCB3"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627E1533"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163.07</w:t>
                  </w:r>
                </w:p>
              </w:tc>
              <w:tc>
                <w:tcPr>
                  <w:tcW w:w="356" w:type="dxa"/>
                  <w:tcBorders>
                    <w:top w:val="nil"/>
                    <w:left w:val="nil"/>
                    <w:bottom w:val="nil"/>
                    <w:right w:val="nil"/>
                  </w:tcBorders>
                  <w:shd w:val="clear" w:color="auto" w:fill="auto"/>
                  <w:noWrap/>
                  <w:vAlign w:val="bottom"/>
                  <w:hideMark/>
                </w:tcPr>
                <w:p w14:paraId="1A002BE2"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3A0353A"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Income Tax Edits</w:t>
                  </w:r>
                </w:p>
              </w:tc>
            </w:tr>
            <w:tr w:rsidR="00691F8D" w:rsidRPr="00691F8D" w14:paraId="39DA9047" w14:textId="77777777" w:rsidTr="00691F8D">
              <w:trPr>
                <w:trHeight w:val="315"/>
              </w:trPr>
              <w:tc>
                <w:tcPr>
                  <w:tcW w:w="4636" w:type="dxa"/>
                  <w:tcBorders>
                    <w:top w:val="nil"/>
                    <w:left w:val="nil"/>
                    <w:bottom w:val="nil"/>
                    <w:right w:val="nil"/>
                  </w:tcBorders>
                  <w:shd w:val="clear" w:color="auto" w:fill="auto"/>
                  <w:noWrap/>
                  <w:vAlign w:val="bottom"/>
                  <w:hideMark/>
                </w:tcPr>
                <w:p w14:paraId="59F19A4C"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T-Bone P.D. LLC</w:t>
                  </w:r>
                </w:p>
              </w:tc>
              <w:tc>
                <w:tcPr>
                  <w:tcW w:w="1556" w:type="dxa"/>
                  <w:tcBorders>
                    <w:top w:val="nil"/>
                    <w:left w:val="nil"/>
                    <w:bottom w:val="nil"/>
                    <w:right w:val="nil"/>
                  </w:tcBorders>
                  <w:shd w:val="clear" w:color="auto" w:fill="auto"/>
                  <w:noWrap/>
                  <w:vAlign w:val="bottom"/>
                  <w:hideMark/>
                </w:tcPr>
                <w:p w14:paraId="24B93B10"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214.16</w:t>
                  </w:r>
                </w:p>
              </w:tc>
              <w:tc>
                <w:tcPr>
                  <w:tcW w:w="356" w:type="dxa"/>
                  <w:tcBorders>
                    <w:top w:val="nil"/>
                    <w:left w:val="nil"/>
                    <w:bottom w:val="nil"/>
                    <w:right w:val="nil"/>
                  </w:tcBorders>
                  <w:shd w:val="clear" w:color="auto" w:fill="auto"/>
                  <w:noWrap/>
                  <w:vAlign w:val="bottom"/>
                  <w:hideMark/>
                </w:tcPr>
                <w:p w14:paraId="711BAC67"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DB1D238"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Fuel</w:t>
                  </w:r>
                </w:p>
              </w:tc>
            </w:tr>
            <w:tr w:rsidR="00691F8D" w:rsidRPr="00691F8D" w14:paraId="72C4C669" w14:textId="77777777" w:rsidTr="00691F8D">
              <w:trPr>
                <w:trHeight w:val="315"/>
              </w:trPr>
              <w:tc>
                <w:tcPr>
                  <w:tcW w:w="4636" w:type="dxa"/>
                  <w:tcBorders>
                    <w:top w:val="nil"/>
                    <w:left w:val="nil"/>
                    <w:bottom w:val="nil"/>
                    <w:right w:val="nil"/>
                  </w:tcBorders>
                  <w:shd w:val="clear" w:color="auto" w:fill="auto"/>
                  <w:noWrap/>
                  <w:vAlign w:val="bottom"/>
                  <w:hideMark/>
                </w:tcPr>
                <w:p w14:paraId="10DDB6C8"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Sargent Drilling</w:t>
                  </w:r>
                </w:p>
              </w:tc>
              <w:tc>
                <w:tcPr>
                  <w:tcW w:w="1556" w:type="dxa"/>
                  <w:tcBorders>
                    <w:top w:val="nil"/>
                    <w:left w:val="nil"/>
                    <w:bottom w:val="nil"/>
                    <w:right w:val="nil"/>
                  </w:tcBorders>
                  <w:shd w:val="clear" w:color="auto" w:fill="auto"/>
                  <w:noWrap/>
                  <w:vAlign w:val="bottom"/>
                  <w:hideMark/>
                </w:tcPr>
                <w:p w14:paraId="24B9D8F8"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850.00</w:t>
                  </w:r>
                </w:p>
              </w:tc>
              <w:tc>
                <w:tcPr>
                  <w:tcW w:w="356" w:type="dxa"/>
                  <w:tcBorders>
                    <w:top w:val="nil"/>
                    <w:left w:val="nil"/>
                    <w:bottom w:val="nil"/>
                    <w:right w:val="nil"/>
                  </w:tcBorders>
                  <w:shd w:val="clear" w:color="auto" w:fill="auto"/>
                  <w:noWrap/>
                  <w:vAlign w:val="bottom"/>
                  <w:hideMark/>
                </w:tcPr>
                <w:p w14:paraId="08C5726C"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9C341EC"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Well Pump Tests</w:t>
                  </w:r>
                </w:p>
              </w:tc>
            </w:tr>
            <w:tr w:rsidR="00691F8D" w:rsidRPr="00691F8D" w14:paraId="0BDA1848" w14:textId="77777777" w:rsidTr="00691F8D">
              <w:trPr>
                <w:trHeight w:val="315"/>
              </w:trPr>
              <w:tc>
                <w:tcPr>
                  <w:tcW w:w="4636" w:type="dxa"/>
                  <w:tcBorders>
                    <w:top w:val="nil"/>
                    <w:left w:val="nil"/>
                    <w:bottom w:val="nil"/>
                    <w:right w:val="nil"/>
                  </w:tcBorders>
                  <w:shd w:val="clear" w:color="auto" w:fill="auto"/>
                  <w:noWrap/>
                  <w:vAlign w:val="bottom"/>
                  <w:hideMark/>
                </w:tcPr>
                <w:p w14:paraId="01FC9585"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UPS Store</w:t>
                  </w:r>
                </w:p>
              </w:tc>
              <w:tc>
                <w:tcPr>
                  <w:tcW w:w="1556" w:type="dxa"/>
                  <w:tcBorders>
                    <w:top w:val="nil"/>
                    <w:left w:val="nil"/>
                    <w:bottom w:val="nil"/>
                    <w:right w:val="nil"/>
                  </w:tcBorders>
                  <w:shd w:val="clear" w:color="auto" w:fill="auto"/>
                  <w:noWrap/>
                  <w:vAlign w:val="bottom"/>
                  <w:hideMark/>
                </w:tcPr>
                <w:p w14:paraId="5200CE08"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48.55</w:t>
                  </w:r>
                </w:p>
              </w:tc>
              <w:tc>
                <w:tcPr>
                  <w:tcW w:w="356" w:type="dxa"/>
                  <w:tcBorders>
                    <w:top w:val="nil"/>
                    <w:left w:val="nil"/>
                    <w:bottom w:val="nil"/>
                    <w:right w:val="nil"/>
                  </w:tcBorders>
                  <w:shd w:val="clear" w:color="auto" w:fill="auto"/>
                  <w:noWrap/>
                  <w:vAlign w:val="bottom"/>
                  <w:hideMark/>
                </w:tcPr>
                <w:p w14:paraId="03ECE406"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1F47FDD"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Mailing Samples</w:t>
                  </w:r>
                </w:p>
              </w:tc>
            </w:tr>
            <w:tr w:rsidR="00691F8D" w:rsidRPr="00691F8D" w14:paraId="52C4A32F" w14:textId="77777777" w:rsidTr="00691F8D">
              <w:trPr>
                <w:trHeight w:val="315"/>
              </w:trPr>
              <w:tc>
                <w:tcPr>
                  <w:tcW w:w="4636" w:type="dxa"/>
                  <w:tcBorders>
                    <w:top w:val="nil"/>
                    <w:left w:val="nil"/>
                    <w:bottom w:val="nil"/>
                    <w:right w:val="nil"/>
                  </w:tcBorders>
                  <w:shd w:val="clear" w:color="auto" w:fill="auto"/>
                  <w:noWrap/>
                  <w:vAlign w:val="bottom"/>
                  <w:hideMark/>
                </w:tcPr>
                <w:p w14:paraId="48E23136"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2886C128"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306.70</w:t>
                  </w:r>
                </w:p>
              </w:tc>
              <w:tc>
                <w:tcPr>
                  <w:tcW w:w="356" w:type="dxa"/>
                  <w:tcBorders>
                    <w:top w:val="nil"/>
                    <w:left w:val="nil"/>
                    <w:bottom w:val="nil"/>
                    <w:right w:val="nil"/>
                  </w:tcBorders>
                  <w:shd w:val="clear" w:color="auto" w:fill="auto"/>
                  <w:noWrap/>
                  <w:vAlign w:val="bottom"/>
                  <w:hideMark/>
                </w:tcPr>
                <w:p w14:paraId="54ACDB85"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66E5BCE"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 xml:space="preserve">Cell Phones (online payment </w:t>
                  </w:r>
                </w:p>
              </w:tc>
            </w:tr>
            <w:tr w:rsidR="00691F8D" w:rsidRPr="00691F8D" w14:paraId="6A3894BA" w14:textId="77777777" w:rsidTr="00691F8D">
              <w:trPr>
                <w:trHeight w:val="315"/>
              </w:trPr>
              <w:tc>
                <w:tcPr>
                  <w:tcW w:w="4636" w:type="dxa"/>
                  <w:tcBorders>
                    <w:top w:val="nil"/>
                    <w:left w:val="nil"/>
                    <w:bottom w:val="nil"/>
                    <w:right w:val="nil"/>
                  </w:tcBorders>
                  <w:shd w:val="clear" w:color="auto" w:fill="auto"/>
                  <w:noWrap/>
                  <w:vAlign w:val="bottom"/>
                  <w:hideMark/>
                </w:tcPr>
                <w:p w14:paraId="5CB52880" w14:textId="77777777" w:rsidR="00691F8D" w:rsidRPr="00691F8D" w:rsidRDefault="00691F8D" w:rsidP="00691F8D">
                  <w:pPr>
                    <w:spacing w:after="0" w:line="240" w:lineRule="auto"/>
                    <w:rPr>
                      <w:rFonts w:ascii="Calibri" w:eastAsia="Times New Roman" w:hAnsi="Calibri" w:cs="Calibri"/>
                      <w:color w:val="000000"/>
                      <w:szCs w:val="24"/>
                    </w:rPr>
                  </w:pPr>
                  <w:proofErr w:type="spellStart"/>
                  <w:r w:rsidRPr="00691F8D">
                    <w:rPr>
                      <w:rFonts w:ascii="Calibri" w:eastAsia="Times New Roman" w:hAnsi="Calibri" w:cs="Calibri"/>
                      <w:color w:val="000000"/>
                      <w:szCs w:val="24"/>
                    </w:rPr>
                    <w:t>Vyve</w:t>
                  </w:r>
                  <w:proofErr w:type="spellEnd"/>
                </w:p>
              </w:tc>
              <w:tc>
                <w:tcPr>
                  <w:tcW w:w="1556" w:type="dxa"/>
                  <w:tcBorders>
                    <w:top w:val="nil"/>
                    <w:left w:val="nil"/>
                    <w:bottom w:val="nil"/>
                    <w:right w:val="nil"/>
                  </w:tcBorders>
                  <w:shd w:val="clear" w:color="auto" w:fill="auto"/>
                  <w:noWrap/>
                  <w:vAlign w:val="bottom"/>
                  <w:hideMark/>
                </w:tcPr>
                <w:p w14:paraId="2CDF9BF4" w14:textId="77777777" w:rsidR="00691F8D" w:rsidRPr="00691F8D" w:rsidRDefault="00691F8D" w:rsidP="00691F8D">
                  <w:pPr>
                    <w:spacing w:after="0" w:line="240" w:lineRule="auto"/>
                    <w:jc w:val="right"/>
                    <w:rPr>
                      <w:rFonts w:ascii="Calibri" w:eastAsia="Times New Roman" w:hAnsi="Calibri" w:cs="Calibri"/>
                      <w:color w:val="000000"/>
                      <w:szCs w:val="24"/>
                    </w:rPr>
                  </w:pPr>
                  <w:r w:rsidRPr="00691F8D">
                    <w:rPr>
                      <w:rFonts w:ascii="Calibri" w:eastAsia="Times New Roman" w:hAnsi="Calibri" w:cs="Calibri"/>
                      <w:color w:val="000000"/>
                      <w:szCs w:val="24"/>
                    </w:rPr>
                    <w:t>110.54</w:t>
                  </w:r>
                </w:p>
              </w:tc>
              <w:tc>
                <w:tcPr>
                  <w:tcW w:w="356" w:type="dxa"/>
                  <w:tcBorders>
                    <w:top w:val="nil"/>
                    <w:left w:val="nil"/>
                    <w:bottom w:val="nil"/>
                    <w:right w:val="nil"/>
                  </w:tcBorders>
                  <w:shd w:val="clear" w:color="auto" w:fill="auto"/>
                  <w:noWrap/>
                  <w:vAlign w:val="bottom"/>
                  <w:hideMark/>
                </w:tcPr>
                <w:p w14:paraId="196EB73C" w14:textId="77777777" w:rsidR="00691F8D" w:rsidRPr="00691F8D" w:rsidRDefault="00691F8D" w:rsidP="00691F8D">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778393C" w14:textId="77777777" w:rsidR="00691F8D" w:rsidRPr="00691F8D" w:rsidRDefault="00691F8D" w:rsidP="00691F8D">
                  <w:pPr>
                    <w:spacing w:after="0" w:line="240" w:lineRule="auto"/>
                    <w:rPr>
                      <w:rFonts w:ascii="Calibri" w:eastAsia="Times New Roman" w:hAnsi="Calibri" w:cs="Calibri"/>
                      <w:color w:val="000000"/>
                      <w:szCs w:val="24"/>
                    </w:rPr>
                  </w:pPr>
                  <w:r w:rsidRPr="00691F8D">
                    <w:rPr>
                      <w:rFonts w:ascii="Calibri" w:eastAsia="Times New Roman" w:hAnsi="Calibri" w:cs="Calibri"/>
                      <w:color w:val="000000"/>
                      <w:szCs w:val="24"/>
                    </w:rPr>
                    <w:t>Internet, Online Payment</w:t>
                  </w:r>
                </w:p>
              </w:tc>
            </w:tr>
          </w:tbl>
          <w:p w14:paraId="31797CF9" w14:textId="4320CC24" w:rsidR="002A106E" w:rsidRPr="002A106E" w:rsidRDefault="002A106E" w:rsidP="002A106E">
            <w:pPr>
              <w:spacing w:after="0" w:line="240" w:lineRule="auto"/>
              <w:rPr>
                <w:rFonts w:ascii="Calibri" w:eastAsia="Times New Roman" w:hAnsi="Calibri" w:cs="Calibri"/>
                <w:color w:val="000000"/>
                <w:szCs w:val="24"/>
              </w:rPr>
            </w:pPr>
          </w:p>
        </w:tc>
        <w:tc>
          <w:tcPr>
            <w:tcW w:w="1153" w:type="dxa"/>
            <w:tcBorders>
              <w:top w:val="nil"/>
              <w:left w:val="nil"/>
              <w:bottom w:val="nil"/>
              <w:right w:val="nil"/>
            </w:tcBorders>
            <w:shd w:val="clear" w:color="auto" w:fill="auto"/>
            <w:vAlign w:val="bottom"/>
          </w:tcPr>
          <w:p w14:paraId="1CBC2E5B" w14:textId="67FBD4D5" w:rsidR="002A106E" w:rsidRPr="002A106E" w:rsidRDefault="002A106E" w:rsidP="002A106E">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vAlign w:val="bottom"/>
          </w:tcPr>
          <w:p w14:paraId="7A4B20FD" w14:textId="77777777" w:rsidR="002A106E" w:rsidRPr="002A106E" w:rsidRDefault="002A106E" w:rsidP="002A106E">
            <w:pPr>
              <w:spacing w:after="0" w:line="240" w:lineRule="auto"/>
              <w:jc w:val="right"/>
              <w:rPr>
                <w:rFonts w:ascii="Calibri" w:eastAsia="Times New Roman" w:hAnsi="Calibri" w:cs="Calibri"/>
                <w:color w:val="000000"/>
                <w:szCs w:val="24"/>
              </w:rPr>
            </w:pPr>
          </w:p>
        </w:tc>
        <w:tc>
          <w:tcPr>
            <w:tcW w:w="4216" w:type="dxa"/>
            <w:tcBorders>
              <w:top w:val="nil"/>
              <w:left w:val="nil"/>
              <w:bottom w:val="nil"/>
              <w:right w:val="nil"/>
            </w:tcBorders>
            <w:shd w:val="clear" w:color="auto" w:fill="auto"/>
            <w:vAlign w:val="bottom"/>
          </w:tcPr>
          <w:p w14:paraId="2F3D7223" w14:textId="36E0C53F" w:rsidR="002A106E" w:rsidRPr="002A106E" w:rsidRDefault="002A106E" w:rsidP="002A106E">
            <w:pPr>
              <w:spacing w:after="0" w:line="240" w:lineRule="auto"/>
              <w:rPr>
                <w:rFonts w:ascii="Calibri" w:eastAsia="Times New Roman" w:hAnsi="Calibri" w:cs="Calibri"/>
                <w:color w:val="000000"/>
                <w:szCs w:val="24"/>
              </w:rPr>
            </w:pPr>
          </w:p>
        </w:tc>
      </w:tr>
    </w:tbl>
    <w:p w14:paraId="15E8D9BC" w14:textId="77777777" w:rsidR="002A106E" w:rsidRDefault="002A106E" w:rsidP="00C34954">
      <w:pPr>
        <w:spacing w:after="0" w:line="240" w:lineRule="auto"/>
        <w:rPr>
          <w:sz w:val="18"/>
          <w:szCs w:val="18"/>
        </w:rPr>
      </w:pPr>
    </w:p>
    <w:p w14:paraId="0341C024" w14:textId="5FDB68D6" w:rsidR="00A66D28" w:rsidRDefault="00C34954" w:rsidP="002A106E">
      <w:pPr>
        <w:spacing w:after="0" w:line="240" w:lineRule="auto"/>
        <w:rPr>
          <w:sz w:val="18"/>
          <w:szCs w:val="18"/>
        </w:rPr>
      </w:pPr>
      <w:r>
        <w:rPr>
          <w:sz w:val="18"/>
          <w:szCs w:val="18"/>
        </w:rPr>
        <w:t xml:space="preserve"> </w:t>
      </w:r>
    </w:p>
    <w:p w14:paraId="689CE992" w14:textId="04E52B90" w:rsidR="00A66D28" w:rsidRDefault="00691F8D" w:rsidP="00A66D28">
      <w:pPr>
        <w:spacing w:after="0" w:line="240" w:lineRule="auto"/>
        <w:rPr>
          <w:sz w:val="18"/>
          <w:szCs w:val="18"/>
        </w:rPr>
      </w:pPr>
      <w:r>
        <w:rPr>
          <w:sz w:val="18"/>
          <w:szCs w:val="18"/>
        </w:rPr>
        <w:t>Hake</w:t>
      </w:r>
      <w:r w:rsidR="00A66D28">
        <w:rPr>
          <w:sz w:val="18"/>
          <w:szCs w:val="18"/>
        </w:rPr>
        <w:t xml:space="preserve"> made moved to accept reports</w:t>
      </w:r>
      <w:r w:rsidR="00A66D28" w:rsidRPr="00DB22A6">
        <w:rPr>
          <w:sz w:val="18"/>
          <w:szCs w:val="18"/>
        </w:rPr>
        <w:t xml:space="preserve"> and pay submitted bills</w:t>
      </w:r>
      <w:r w:rsidR="00A66D28">
        <w:rPr>
          <w:sz w:val="18"/>
          <w:szCs w:val="18"/>
        </w:rPr>
        <w:t xml:space="preserve">. </w:t>
      </w:r>
      <w:r>
        <w:rPr>
          <w:sz w:val="18"/>
          <w:szCs w:val="18"/>
        </w:rPr>
        <w:t>Sliva</w:t>
      </w:r>
      <w:r w:rsidR="00B85D4B">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w:t>
      </w:r>
      <w:r w:rsidR="00A66D28">
        <w:rPr>
          <w:sz w:val="18"/>
          <w:szCs w:val="18"/>
        </w:rPr>
        <w:t>Roll Call, Ayes: Hake,</w:t>
      </w:r>
      <w:r w:rsidR="000B0E54">
        <w:rPr>
          <w:sz w:val="18"/>
          <w:szCs w:val="18"/>
        </w:rPr>
        <w:t xml:space="preserve"> </w:t>
      </w:r>
      <w:r w:rsidR="002910E9">
        <w:rPr>
          <w:sz w:val="18"/>
          <w:szCs w:val="18"/>
        </w:rPr>
        <w:t>Sl</w:t>
      </w:r>
      <w:r w:rsidR="00F930C1">
        <w:rPr>
          <w:sz w:val="18"/>
          <w:szCs w:val="18"/>
        </w:rPr>
        <w:t>iva</w:t>
      </w:r>
      <w:r>
        <w:rPr>
          <w:sz w:val="18"/>
          <w:szCs w:val="18"/>
        </w:rPr>
        <w:t>, Pillen, Barber</w:t>
      </w:r>
      <w:r w:rsidR="00B85D4B">
        <w:rPr>
          <w:sz w:val="18"/>
          <w:szCs w:val="18"/>
        </w:rPr>
        <w:t xml:space="preserve"> </w:t>
      </w:r>
      <w:r w:rsidR="00A66D28">
        <w:rPr>
          <w:sz w:val="18"/>
          <w:szCs w:val="18"/>
        </w:rPr>
        <w:t>Nays: None. Motion carried.</w:t>
      </w:r>
      <w:r w:rsidR="004D7733">
        <w:rPr>
          <w:sz w:val="18"/>
          <w:szCs w:val="18"/>
        </w:rPr>
        <w:t xml:space="preserve"> Absent from vote: Coble</w:t>
      </w:r>
    </w:p>
    <w:p w14:paraId="66B96FD6" w14:textId="3A696533" w:rsidR="00A66D28" w:rsidRDefault="00712D2E" w:rsidP="00A66D28">
      <w:pPr>
        <w:spacing w:after="0" w:line="240" w:lineRule="auto"/>
        <w:rPr>
          <w:sz w:val="18"/>
          <w:szCs w:val="18"/>
        </w:rPr>
      </w:pPr>
      <w:r>
        <w:rPr>
          <w:sz w:val="18"/>
          <w:szCs w:val="18"/>
        </w:rPr>
        <w:lastRenderedPageBreak/>
        <w:t xml:space="preserve">Sliva </w:t>
      </w:r>
      <w:r w:rsidR="00A66D28" w:rsidRPr="00DB22A6">
        <w:rPr>
          <w:sz w:val="18"/>
          <w:szCs w:val="18"/>
        </w:rPr>
        <w:t>made a motion &amp;</w:t>
      </w:r>
      <w:r w:rsidR="00A66D28">
        <w:rPr>
          <w:sz w:val="18"/>
          <w:szCs w:val="18"/>
        </w:rPr>
        <w:t xml:space="preserve"> </w:t>
      </w:r>
      <w:r>
        <w:rPr>
          <w:sz w:val="18"/>
          <w:szCs w:val="18"/>
        </w:rPr>
        <w:t>Coble</w:t>
      </w:r>
      <w:r w:rsidR="00A66D28">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to adjourn r</w:t>
      </w:r>
      <w:r w:rsidR="00A66D28">
        <w:rPr>
          <w:sz w:val="18"/>
          <w:szCs w:val="18"/>
        </w:rPr>
        <w:t xml:space="preserve">egular business meeting at </w:t>
      </w:r>
      <w:r>
        <w:rPr>
          <w:sz w:val="18"/>
          <w:szCs w:val="18"/>
        </w:rPr>
        <w:t>7:</w:t>
      </w:r>
      <w:r w:rsidR="00691F8D">
        <w:rPr>
          <w:sz w:val="18"/>
          <w:szCs w:val="18"/>
        </w:rPr>
        <w:t>32</w:t>
      </w:r>
      <w:r>
        <w:rPr>
          <w:sz w:val="18"/>
          <w:szCs w:val="18"/>
        </w:rPr>
        <w:t>pm</w:t>
      </w:r>
      <w:r w:rsidR="00A66D28">
        <w:rPr>
          <w:sz w:val="18"/>
          <w:szCs w:val="18"/>
        </w:rPr>
        <w:t>. Roll Call, Ayes: Hake, Pillen, Coble</w:t>
      </w:r>
      <w:r w:rsidR="000B0E54">
        <w:rPr>
          <w:sz w:val="18"/>
          <w:szCs w:val="18"/>
        </w:rPr>
        <w:t xml:space="preserve">, </w:t>
      </w:r>
      <w:r w:rsidR="00F930C1">
        <w:rPr>
          <w:sz w:val="18"/>
          <w:szCs w:val="18"/>
        </w:rPr>
        <w:t xml:space="preserve">Barber, </w:t>
      </w:r>
      <w:r w:rsidR="002910E9">
        <w:rPr>
          <w:sz w:val="18"/>
          <w:szCs w:val="18"/>
        </w:rPr>
        <w:t>Sliva</w:t>
      </w:r>
      <w:r w:rsidR="000B0E54">
        <w:rPr>
          <w:sz w:val="18"/>
          <w:szCs w:val="18"/>
        </w:rPr>
        <w:t xml:space="preserve"> </w:t>
      </w:r>
      <w:r w:rsidR="00A66D28">
        <w:rPr>
          <w:sz w:val="18"/>
          <w:szCs w:val="18"/>
        </w:rPr>
        <w:t>Nays: None. Motion carried.</w:t>
      </w:r>
    </w:p>
    <w:p w14:paraId="775D0B83" w14:textId="77777777" w:rsidR="00A66D28" w:rsidRPr="002A106E" w:rsidRDefault="00A66D28" w:rsidP="002A106E">
      <w:pPr>
        <w:spacing w:after="0" w:line="240" w:lineRule="auto"/>
        <w:rPr>
          <w:sz w:val="18"/>
          <w:szCs w:val="18"/>
        </w:rPr>
      </w:pPr>
    </w:p>
    <w:sectPr w:rsidR="00A66D28" w:rsidRPr="002A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4"/>
    <w:rsid w:val="000B0E54"/>
    <w:rsid w:val="000E699E"/>
    <w:rsid w:val="001063E0"/>
    <w:rsid w:val="00136027"/>
    <w:rsid w:val="00222A60"/>
    <w:rsid w:val="002910E9"/>
    <w:rsid w:val="00292C95"/>
    <w:rsid w:val="002A106E"/>
    <w:rsid w:val="0031312F"/>
    <w:rsid w:val="00335439"/>
    <w:rsid w:val="004620BA"/>
    <w:rsid w:val="004947F4"/>
    <w:rsid w:val="004D7733"/>
    <w:rsid w:val="0054400E"/>
    <w:rsid w:val="00690FC6"/>
    <w:rsid w:val="00691599"/>
    <w:rsid w:val="00691F8D"/>
    <w:rsid w:val="00712D2E"/>
    <w:rsid w:val="007B685F"/>
    <w:rsid w:val="00801568"/>
    <w:rsid w:val="008B4142"/>
    <w:rsid w:val="008C207F"/>
    <w:rsid w:val="0092020E"/>
    <w:rsid w:val="009C3A10"/>
    <w:rsid w:val="009C5AF1"/>
    <w:rsid w:val="00A047DB"/>
    <w:rsid w:val="00A412DD"/>
    <w:rsid w:val="00A66D28"/>
    <w:rsid w:val="00AB31CE"/>
    <w:rsid w:val="00B034BA"/>
    <w:rsid w:val="00B85D4B"/>
    <w:rsid w:val="00C17808"/>
    <w:rsid w:val="00C34954"/>
    <w:rsid w:val="00C61299"/>
    <w:rsid w:val="00C67043"/>
    <w:rsid w:val="00C81377"/>
    <w:rsid w:val="00E7576F"/>
    <w:rsid w:val="00F15669"/>
    <w:rsid w:val="00F9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7AC"/>
  <w15:chartTrackingRefBased/>
  <w15:docId w15:val="{0CCAB40F-FECE-42D0-A310-FD94665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54"/>
    <w:rPr>
      <w:rFonts w:asciiTheme="majorHAnsi" w:hAnsiTheme="majorHAnsi" w:cstheme="majorBidi"/>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354">
      <w:bodyDiv w:val="1"/>
      <w:marLeft w:val="0"/>
      <w:marRight w:val="0"/>
      <w:marTop w:val="0"/>
      <w:marBottom w:val="0"/>
      <w:divBdr>
        <w:top w:val="none" w:sz="0" w:space="0" w:color="auto"/>
        <w:left w:val="none" w:sz="0" w:space="0" w:color="auto"/>
        <w:bottom w:val="none" w:sz="0" w:space="0" w:color="auto"/>
        <w:right w:val="none" w:sz="0" w:space="0" w:color="auto"/>
      </w:divBdr>
    </w:div>
    <w:div w:id="63451066">
      <w:bodyDiv w:val="1"/>
      <w:marLeft w:val="0"/>
      <w:marRight w:val="0"/>
      <w:marTop w:val="0"/>
      <w:marBottom w:val="0"/>
      <w:divBdr>
        <w:top w:val="none" w:sz="0" w:space="0" w:color="auto"/>
        <w:left w:val="none" w:sz="0" w:space="0" w:color="auto"/>
        <w:bottom w:val="none" w:sz="0" w:space="0" w:color="auto"/>
        <w:right w:val="none" w:sz="0" w:space="0" w:color="auto"/>
      </w:divBdr>
    </w:div>
    <w:div w:id="587227533">
      <w:bodyDiv w:val="1"/>
      <w:marLeft w:val="0"/>
      <w:marRight w:val="0"/>
      <w:marTop w:val="0"/>
      <w:marBottom w:val="0"/>
      <w:divBdr>
        <w:top w:val="none" w:sz="0" w:space="0" w:color="auto"/>
        <w:left w:val="none" w:sz="0" w:space="0" w:color="auto"/>
        <w:bottom w:val="none" w:sz="0" w:space="0" w:color="auto"/>
        <w:right w:val="none" w:sz="0" w:space="0" w:color="auto"/>
      </w:divBdr>
    </w:div>
    <w:div w:id="672146654">
      <w:bodyDiv w:val="1"/>
      <w:marLeft w:val="0"/>
      <w:marRight w:val="0"/>
      <w:marTop w:val="0"/>
      <w:marBottom w:val="0"/>
      <w:divBdr>
        <w:top w:val="none" w:sz="0" w:space="0" w:color="auto"/>
        <w:left w:val="none" w:sz="0" w:space="0" w:color="auto"/>
        <w:bottom w:val="none" w:sz="0" w:space="0" w:color="auto"/>
        <w:right w:val="none" w:sz="0" w:space="0" w:color="auto"/>
      </w:divBdr>
    </w:div>
    <w:div w:id="748423396">
      <w:bodyDiv w:val="1"/>
      <w:marLeft w:val="0"/>
      <w:marRight w:val="0"/>
      <w:marTop w:val="0"/>
      <w:marBottom w:val="0"/>
      <w:divBdr>
        <w:top w:val="none" w:sz="0" w:space="0" w:color="auto"/>
        <w:left w:val="none" w:sz="0" w:space="0" w:color="auto"/>
        <w:bottom w:val="none" w:sz="0" w:space="0" w:color="auto"/>
        <w:right w:val="none" w:sz="0" w:space="0" w:color="auto"/>
      </w:divBdr>
    </w:div>
    <w:div w:id="982738169">
      <w:bodyDiv w:val="1"/>
      <w:marLeft w:val="0"/>
      <w:marRight w:val="0"/>
      <w:marTop w:val="0"/>
      <w:marBottom w:val="0"/>
      <w:divBdr>
        <w:top w:val="none" w:sz="0" w:space="0" w:color="auto"/>
        <w:left w:val="none" w:sz="0" w:space="0" w:color="auto"/>
        <w:bottom w:val="none" w:sz="0" w:space="0" w:color="auto"/>
        <w:right w:val="none" w:sz="0" w:space="0" w:color="auto"/>
      </w:divBdr>
    </w:div>
    <w:div w:id="1096487137">
      <w:bodyDiv w:val="1"/>
      <w:marLeft w:val="0"/>
      <w:marRight w:val="0"/>
      <w:marTop w:val="0"/>
      <w:marBottom w:val="0"/>
      <w:divBdr>
        <w:top w:val="none" w:sz="0" w:space="0" w:color="auto"/>
        <w:left w:val="none" w:sz="0" w:space="0" w:color="auto"/>
        <w:bottom w:val="none" w:sz="0" w:space="0" w:color="auto"/>
        <w:right w:val="none" w:sz="0" w:space="0" w:color="auto"/>
      </w:divBdr>
    </w:div>
    <w:div w:id="1113743125">
      <w:bodyDiv w:val="1"/>
      <w:marLeft w:val="0"/>
      <w:marRight w:val="0"/>
      <w:marTop w:val="0"/>
      <w:marBottom w:val="0"/>
      <w:divBdr>
        <w:top w:val="none" w:sz="0" w:space="0" w:color="auto"/>
        <w:left w:val="none" w:sz="0" w:space="0" w:color="auto"/>
        <w:bottom w:val="none" w:sz="0" w:space="0" w:color="auto"/>
        <w:right w:val="none" w:sz="0" w:space="0" w:color="auto"/>
      </w:divBdr>
    </w:div>
    <w:div w:id="1476994277">
      <w:bodyDiv w:val="1"/>
      <w:marLeft w:val="0"/>
      <w:marRight w:val="0"/>
      <w:marTop w:val="0"/>
      <w:marBottom w:val="0"/>
      <w:divBdr>
        <w:top w:val="none" w:sz="0" w:space="0" w:color="auto"/>
        <w:left w:val="none" w:sz="0" w:space="0" w:color="auto"/>
        <w:bottom w:val="none" w:sz="0" w:space="0" w:color="auto"/>
        <w:right w:val="none" w:sz="0" w:space="0" w:color="auto"/>
      </w:divBdr>
    </w:div>
    <w:div w:id="1634559028">
      <w:bodyDiv w:val="1"/>
      <w:marLeft w:val="0"/>
      <w:marRight w:val="0"/>
      <w:marTop w:val="0"/>
      <w:marBottom w:val="0"/>
      <w:divBdr>
        <w:top w:val="none" w:sz="0" w:space="0" w:color="auto"/>
        <w:left w:val="none" w:sz="0" w:space="0" w:color="auto"/>
        <w:bottom w:val="none" w:sz="0" w:space="0" w:color="auto"/>
        <w:right w:val="none" w:sz="0" w:space="0" w:color="auto"/>
      </w:divBdr>
    </w:div>
    <w:div w:id="1638873649">
      <w:bodyDiv w:val="1"/>
      <w:marLeft w:val="0"/>
      <w:marRight w:val="0"/>
      <w:marTop w:val="0"/>
      <w:marBottom w:val="0"/>
      <w:divBdr>
        <w:top w:val="none" w:sz="0" w:space="0" w:color="auto"/>
        <w:left w:val="none" w:sz="0" w:space="0" w:color="auto"/>
        <w:bottom w:val="none" w:sz="0" w:space="0" w:color="auto"/>
        <w:right w:val="none" w:sz="0" w:space="0" w:color="auto"/>
      </w:divBdr>
    </w:div>
    <w:div w:id="19185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Coble</cp:lastModifiedBy>
  <cp:revision>3</cp:revision>
  <cp:lastPrinted>2024-10-10T17:57:00Z</cp:lastPrinted>
  <dcterms:created xsi:type="dcterms:W3CDTF">2024-12-10T22:31:00Z</dcterms:created>
  <dcterms:modified xsi:type="dcterms:W3CDTF">2025-01-14T20:21:00Z</dcterms:modified>
</cp:coreProperties>
</file>