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48DB964E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3D1674">
        <w:rPr>
          <w:b/>
          <w:sz w:val="20"/>
          <w:szCs w:val="20"/>
          <w:u w:val="single"/>
        </w:rPr>
        <w:t>April 13th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56021B51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F05E73">
        <w:rPr>
          <w:sz w:val="20"/>
          <w:szCs w:val="20"/>
        </w:rPr>
        <w:t>March</w:t>
      </w:r>
      <w:r w:rsidR="00B12F1A">
        <w:rPr>
          <w:sz w:val="20"/>
          <w:szCs w:val="20"/>
        </w:rPr>
        <w:t xml:space="preserve"> 9th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56820703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3D1674">
        <w:rPr>
          <w:sz w:val="20"/>
          <w:szCs w:val="20"/>
        </w:rPr>
        <w:t>Stuhlmiller</w:t>
      </w:r>
      <w:proofErr w:type="spellEnd"/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72F3C91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62041782" w14:textId="705FB8EB" w:rsidR="00470BA1" w:rsidRDefault="00F05E73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Sales Tax Percentages</w:t>
      </w:r>
    </w:p>
    <w:p w14:paraId="2345FCEB" w14:textId="7A91D387" w:rsidR="00F05E73" w:rsidRDefault="00F05E73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Christmas Lights</w:t>
      </w:r>
    </w:p>
    <w:p w14:paraId="6713CE26" w14:textId="77777777" w:rsidR="00797305" w:rsidRPr="00AD0EDE" w:rsidRDefault="00797305" w:rsidP="00797305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12CC0B01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C7F9FB4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  <w:r w:rsidR="00AD0EDE">
        <w:rPr>
          <w:sz w:val="20"/>
          <w:szCs w:val="20"/>
        </w:rPr>
        <w:t>Seth Ziemba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8AC4F0C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F05E73">
        <w:rPr>
          <w:b/>
          <w:sz w:val="20"/>
          <w:szCs w:val="20"/>
        </w:rPr>
        <w:t>May 11th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CF3" w14:textId="77777777" w:rsidR="00020636" w:rsidRDefault="00020636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020636" w:rsidRDefault="00020636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8BFC" w14:textId="77777777" w:rsidR="00020636" w:rsidRDefault="00020636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020636" w:rsidRDefault="00020636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2020-09-08T15:37:00Z</cp:lastPrinted>
  <dcterms:created xsi:type="dcterms:W3CDTF">2021-04-08T20:53:00Z</dcterms:created>
  <dcterms:modified xsi:type="dcterms:W3CDTF">2021-04-08T20:53:00Z</dcterms:modified>
</cp:coreProperties>
</file>